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som inkom 2023-08-07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7076402, E 581438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