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Detta dokument behandlar höga naturvärden i avverkningsanmälan A 3575-2026 i Sollefteå kommun som inkom 2026-01-20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7032558, E 603433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lunglav (NT, T), rosenticka (NT, T), stjärntagging (NT, T), ullticka (NT, T), luddlav (S, T), stuplav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