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som inkom 2025-08-19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7021415, E 577574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