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Detta dokument behandlar höga naturvärden i avverkningsanmälan A 39565-2023 i Sollefteå kommun som inkom 2023-08-29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7016016,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