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Detta dokument behandlar höga naturvärden i avverkningsanmälan A 48087-2023 i Sollefteå kommun som inkom 2023-10-05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7028428, E 559412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