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som inkom 2024-11-19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7045670, E 608053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23 meter från avverkningsanmälan har följande 5 naturvårdsarter hittats: garnlav (VU, T), lunglav (NT, T), korallrot (S, T, §8), norrlandslav (S, T) och ögonpyrola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