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4-2024 i Sollefteå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