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björktrast (NT, §4), tretåig hackspett (NT, §4), plattlummer (S, §9), grönsiska (§4), kungsfågel (§4),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knärot (VU, §8), björktrast (NT, §4), tretåig hackspett (NT, §4), plattlummer (S, §9),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1540-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7022364, E 577316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