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klagomål behandlar höga naturvärden i avverkningsanmälan A 8903-2024 i Sollefteå kommun som inkom 2024-03-04 och omfattar 1,7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7034626, E 597081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