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doftticka (VU, §8), knärot (VU, §8), garnlav (NT), granticka (NT), kolflarnlav (NT), lunglav (NT), rosenticka (NT), tallticka (NT), talltita (NT, §4), tretåig hackspett (NT, §4), ullticka (NT), vedflikmossa (NT), luddlav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10.49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