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 meter från avverkningsanmälan A 3496-2026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