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rynkskinn (VU), harticka (NT), Leptoporus mollis (NT), lunglav (NT), rosenticka (NT), talltita (NT, §4), ullticka (NT), bårdlav (S), stuplav (S), svart trolldruva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