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klagomål behandlar höga naturvärden i avverkningsanmälan A 37206-2024 i Sollefteå kommun som inkom 2024-09-04 och omfattar 3,6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7057125, E 584108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