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51617-2025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