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dropptaggsvamp (NT, T), gammelgransskål (NT, T), kolflarnlav (NT, T), lavskrika (NT, T, §4), motaggsvamp (NT, T), rosenticka (NT, T), rynkskinn (NT, T), tallticka (NT, T), tretåig hackspett (NT, T, §4), ullticka (NT, T), vedskivlav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