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59075-2019</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