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blackticka (VU), doftticka (VU, §8), knärot (VU, §8), ulltickeporing (VU), garnlav (NT), granticka (NT), kolflarnlav (NT), lunglav (NT), rosenticka (NT), tallticka (NT), talltita (NT, §4), tretåig hackspett (NT, §4), ullticka (NT), vedflikmossa (NT),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