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10970-2025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