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dokument behandlar höga naturvärden i avverkningsanmälan A 32217-2023 i Sollefteå kommun. Denna avverkningsanmälan inkom 2023-07-12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