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17-2024 i Sollefteå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