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dokument behandlar höga naturvärden i avverkningsanmälan A 26961-2026 i Örnsköldsviks kommun. Denna avverkningsanmälan inkom 2026-06-12 13:46:02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7017439, E 658787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