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62080-2022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