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klagomål behandlar höga naturvärden i avverkningsanmälan A 35844-2022 i Örnsköldsviks kommun som inkom 2022-08-29 och omfattar 5,1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7007357, E 660620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