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dokument behandlar höga naturvärden i avverkningsanmälan A 8677-2023 i Örnsköldsviks kommun. Denna avverkningsanmälan inkom 2023-02-20 00:00:00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