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tallgråticka (VU), blå taggsvamp (NT), orange taggsvamp (NT), skrovlig taggsvamp (NT), svart taggsvamp agg.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