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24467-2026 i Örnsköldsviks kommun</w:t>
      </w:r>
    </w:p>
    <w:p>
      <w:r>
        <w:t>Detta dokument behandlar höga naturvärden i avverkningsanmälan A 24467-2026 i Örnsköldsviks kommun. Denna avverkningsanmälan inkom 2026-05-28 09:40:01 och omfattar 0,8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24467-2026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7025651, E 699647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