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dokument behandlar höga naturvärden i avverkningsanmälan A 55799-2025 i Örnsköldsviks kommun. Denna avverkningsanmälan inkom 2025-11-11 15:55:02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