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dokument behandlar höga naturvärden i avverkningsanmälan A 43604-2023 i Örnsköldsviks kommun. Denna avverkningsanmälan inkom 2023-09-12 00:00:00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vit aspticka (VU), garnlav (NT), kolflarnlav (NT), kötticka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