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klagomål behandlar höga naturvärden i avverkningsanmälan A 26400-2025 i Örnsköldsviks kommun som inkom 2025-05-30 och omfattar 8,0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7026386, E 640573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