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10278-2026 i Örnsköldsviks kommun</w:t>
      </w:r>
    </w:p>
    <w:p>
      <w:r>
        <w:t>Denna tillsynsbegäran behandlar höga naturvärden i avverkningsanmälan A 10278-2026 i Örnsköldsviks kommun som inkom 2026-02-23 och omfattar 8,8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0278-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7024637, E 656222 i SWEREF 99 TM.</w:t>
      </w:r>
    </w:p>
    <w:p>
      <w:r>
        <w:t>I och inom 22 meter från avverkningsanmälan finns fynd av 24 naturvårdsarter, varav 14 är rödlistade, 8 är fridlysta, 18 är typiska (T) och 6 är signalarter (S): hornuggla (EN, §4), garnlav (VU, T), gränsticka (VU, T), knärot (VU, T, §8), doftskinn (NT, T), kötticka (NT), lunglav (NT, T), rosenticka (NT, T), rynkskinn (NT, T), talltagel (NT, T), talltita (NT, §4), tretåig hackspett (NT, T, §4), ullticka (NT, T), älg (NT), bårdlav (S, T), korallblylav (S, T), nästlav (S, T), stor aspticka (S, T), stuplav (S, T), vedticka (S, T), spillkråka (T, §4), tofsmes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0278-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7024637, E 656222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lunglav (NT, T), rosenticka (NT, T), rynkskinn (NT, T), talltagel (NT, T), tretåig hackspett (NT, T, §4), ullticka (NT, T), bårdlav (S, T), korallblylav (S, T), nästlav (S, T), stor aspticka (S, T), stuplav (S,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