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37049-2018 i Örnsköldsviks kommun</w:t>
      </w:r>
    </w:p>
    <w:p>
      <w:r>
        <w:t>Detta dokument behandlar höga naturvärden i avverkningsamälan A 37049-2018 i Örnsköldsviks kommun. Denna avverkningsanmälan inkom 2018-08-20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