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avverkningsamälan A 59101-2023 i Örnsköldsviks kommun. Denna avverkningsanmälan inkom 2023-11-23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