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dokument behandlar höga naturvärden i avverkningsanmälan A 61109-2022 i Örnsköldsviks kommun. Denna avverkningsanmälan inkom 2022-12-13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