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7 meter från avverkningsanmälan A 59057-2025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