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11843-2023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rödvingetrast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rödvingetrast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