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52395-2025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