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som inkom 2022-03-25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7014894, E 564510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11 naturvårdsarter hittats: garnlav (VU, T), knärot (VU, T, §8), dropptaggsvamp (NT, T), lunglav (NT, T), mörk kolflarnlav (NT), vedskivlav (NT, T), vedtrappmossa (NT, T), vitgrynig nållav (NT), barkkornlav (S, T), spindelblomster (S, T, §8)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