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Detta dokument behandlar höga naturvärden i avverkningsanmälan A 20776-2024 i Ragunda kommun som inkom 2024-05-24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6982305, E 592342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liten hornflikmossa (VU)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