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Detta dokument behandlar höga naturvärden i avverkningsanmälan A 30884-2025 i Ragunda kommun som inkom 2025-06-24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7007204, E 572481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5 naturvårdsarter hittats: garnlav (VU, T), rosenticka (NT, T), stjärntagging (NT, T), ullticka (NT,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