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som inkom 2025-11-26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7022540, E 539302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gammelgransskål (NT, T), lunglav (NT, T), rosenticka (NT, T), ullticka (NT, T), vitgrynig nållav (NT)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