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Detta dokument behandlar höga naturvärden i avverkningsanmälan A 61934-2022 i Ragunda kommun som inkom 2022-12-22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7009771, E 546350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