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som inkom 2021-11-04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3124" cy="5688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223124"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7010434, E 544430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14 naturvårdsarter hittats: garnlav (VU, T), knärot (VU, T, §8), brunpudrad nållav (NT, T), dropptaggsvamp (NT, T), lunglav (NT, T), ullticka (NT, T), vitgrynig nållav (NT), grönkulla (S, T, §8), guckusko (S, T, §7), gulnål (S, T), kransrams (S, T), luddlav (S, T), tibast (S, T) och underviol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grönkulla (S, T, §8) och guckusko (S, T,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