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skogsfru (NT, §8),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