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som inkom 2025-03-28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(VU, T), rosenticka (NT, T), ullticka (NT, T), stuplav (S, T) och vedticka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