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som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knärot (VU, T, §8), lunglav (NT, T), mörk kolflarnlav (NT), rosenticka (NT, T), ullticka (NT, T), bårdlav (S, T), underviol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