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dokument behandlar höga naturvärden i avverkningsanmälan A 61934-2022 i Ragunda kommun som inkom 2022-12-22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7009771, E 546350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