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som inkom 2022-10-21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7007358, E 532344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