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Detta dokument behandlar höga naturvärden i avverkningsanmälan A 61954-2025 i Ragunda kommun som inkom 2025-12-12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6981306, E 598565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