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smalfotad taggsvamp (VU), blanksvart spiklav (NT), blå taggsvamp (NT), dvärgbägarlav (NT), garnlav (NT), skrovlig taggsvamp (NT), tallriska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