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8065-2023 i Ragund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